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3C38D" w14:textId="77777777" w:rsidR="00386F97" w:rsidRDefault="00386F97" w:rsidP="00266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1EA0B" w14:textId="77777777" w:rsidR="00386F97" w:rsidRDefault="00386F97" w:rsidP="00266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C5819" w14:textId="77777777" w:rsidR="00386F97" w:rsidRDefault="00386F97" w:rsidP="00266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CA873" w14:textId="77777777" w:rsidR="00386F97" w:rsidRDefault="00386F97" w:rsidP="00266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716CC" w14:textId="77777777" w:rsidR="00386F97" w:rsidRDefault="00386F97" w:rsidP="00266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3D6" w14:textId="77777777" w:rsidR="00386F97" w:rsidRDefault="00386F97" w:rsidP="00266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2CFF4" w14:textId="77777777" w:rsidR="00386F97" w:rsidRDefault="00386F97" w:rsidP="00266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09D2E" w14:textId="77777777" w:rsidR="00266C53" w:rsidRPr="00386F97" w:rsidRDefault="00266C53" w:rsidP="00266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9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310AC9E0" w14:textId="77777777" w:rsidR="004F26A4" w:rsidRPr="00266C53" w:rsidRDefault="004F26A4" w:rsidP="00266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F59E4" w14:textId="77777777" w:rsidR="00386F97" w:rsidRDefault="00386F97" w:rsidP="00181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A582631" w14:textId="77777777" w:rsidR="00386F97" w:rsidRDefault="00266C53" w:rsidP="0038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Уважаемый акционер</w:t>
      </w:r>
    </w:p>
    <w:p w14:paraId="32BDFFA4" w14:textId="77777777" w:rsidR="00386F97" w:rsidRDefault="00266C53" w:rsidP="0038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2D42" w:rsidRPr="0038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</w:t>
      </w:r>
      <w:r w:rsidRPr="0038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C22D42" w:rsidRPr="0038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Электроцентромонтаж</w:t>
      </w:r>
      <w:r w:rsidRPr="00266C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386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!</w:t>
      </w:r>
    </w:p>
    <w:p w14:paraId="3E050840" w14:textId="77777777" w:rsidR="00386F97" w:rsidRDefault="00386F97" w:rsidP="0038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21A58A3" w14:textId="77777777" w:rsidR="00386F97" w:rsidRDefault="00386F97" w:rsidP="0038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7C759CE" w14:textId="77777777" w:rsidR="00386F97" w:rsidRDefault="00386F97" w:rsidP="0038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5CCFF97" w14:textId="77777777" w:rsidR="00266C53" w:rsidRPr="00671E38" w:rsidRDefault="00266C53" w:rsidP="00386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Сообщаем, </w:t>
      </w:r>
      <w:r w:rsidR="008C6148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6148" w:rsidRPr="0098458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C7695" w:rsidRPr="0098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4F26A4" w:rsidRPr="0098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58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C7695" w:rsidRPr="009845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181AE1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7695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 «Электроцентромонтаж» (далее – Общество или АО «Электроцентромонтаж»</w:t>
      </w:r>
      <w:r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находящееся по адресу: </w:t>
      </w:r>
      <w:r w:rsidR="008C7695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Москва, Бережковская набережная 18А</w:t>
      </w:r>
      <w:r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8C7695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Акционерного общества «Акционерный </w:t>
      </w:r>
      <w:r w:rsidR="003A3E5D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C7695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 «РОССИЯ»</w:t>
      </w:r>
      <w:r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8C7695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695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«АБ </w:t>
      </w:r>
      <w:r w:rsidR="003A3E5D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7695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РОССИЯ»</w:t>
      </w:r>
      <w:r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владеющего</w:t>
      </w:r>
      <w:r w:rsidR="008C6148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3 141 019 300 </w:t>
      </w:r>
      <w:r w:rsidR="008C7695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обыкновенны</w:t>
      </w:r>
      <w:r w:rsidR="003A3E5D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C7695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именны</w:t>
      </w:r>
      <w:r w:rsidR="003A3E5D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C7695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</w:t>
      </w:r>
      <w:r w:rsidR="003A3E5D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(</w:t>
      </w:r>
      <w:r w:rsidR="003A3E5D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составляет - </w:t>
      </w:r>
      <w:r w:rsidR="008C6148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99,1774</w:t>
      </w:r>
      <w:r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3A3E5D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акций </w:t>
      </w:r>
      <w:r w:rsidR="00621699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поступило Обязательное предложе</w:t>
      </w:r>
      <w:r w:rsidR="008C6148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о приобретении </w:t>
      </w:r>
      <w:r w:rsidR="00621699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«АБ «РОССИЯ» акций </w:t>
      </w:r>
      <w:r w:rsidR="008C6148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«Электроцентромонтаж»</w:t>
      </w:r>
      <w:r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направленное в соответствии с положением статьи 84.2. Федерального закона «Об акционерных обществах» от 26.12.1995 г. № 208-ФЗ (далее – Обязательное предложение).</w:t>
      </w:r>
    </w:p>
    <w:p w14:paraId="44760FD5" w14:textId="77777777" w:rsidR="00266C53" w:rsidRPr="00671E38" w:rsidRDefault="00266C53" w:rsidP="00984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предложение </w:t>
      </w:r>
      <w:r w:rsidR="008C6148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публичной</w:t>
      </w:r>
      <w:r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офертой всем акционерам – владельцам голосующих акций </w:t>
      </w:r>
      <w:r w:rsidR="001920D7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8C6148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«Электроцентромонтаж»</w:t>
      </w:r>
      <w:r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приобретении </w:t>
      </w:r>
      <w:r w:rsidR="00923AA9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АО «АБ «РОССИЯ» </w:t>
      </w:r>
      <w:r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принадлежащих им акций. </w:t>
      </w:r>
    </w:p>
    <w:p w14:paraId="004A3F44" w14:textId="77777777" w:rsidR="00181AE1" w:rsidRPr="00671E38" w:rsidRDefault="00266C53" w:rsidP="00386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84.3. Федерального закона «Об акционерных обществах» от 26.12.1995 г. № 208-ФЗ в Ваш адрес направляются</w:t>
      </w:r>
      <w:r w:rsidR="00225C86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вышеуказанное Обязательное предложение</w:t>
      </w:r>
      <w:r w:rsidR="00181AE1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</w:t>
      </w:r>
      <w:r w:rsidR="00181AE1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Совета директоров </w:t>
      </w:r>
      <w:r w:rsidR="008C6148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 копия</w:t>
      </w:r>
      <w:r w:rsidR="00181AE1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резолютивной части отчета независимого оценщика. </w:t>
      </w:r>
    </w:p>
    <w:p w14:paraId="3B69C1DC" w14:textId="77777777" w:rsidR="00693346" w:rsidRPr="00671E38" w:rsidRDefault="00266C53" w:rsidP="00386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вправе принять указанное Обязательное предложение путем </w:t>
      </w:r>
      <w:r w:rsidR="005C4461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подачи заявления о продаже акций АО «Электроцентромонтаж» регистратору Общества </w:t>
      </w:r>
      <w:bookmarkStart w:id="0" w:name="_GoBack"/>
      <w:bookmarkEnd w:id="0"/>
      <w:r w:rsidR="005C4461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«ЦУР»</w:t>
      </w:r>
      <w:r w:rsidR="00693346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способами:</w:t>
      </w:r>
    </w:p>
    <w:p w14:paraId="633EEA91" w14:textId="26FA8998" w:rsidR="00693346" w:rsidRPr="00671E38" w:rsidRDefault="00693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посредством </w:t>
      </w:r>
      <w:r w:rsidR="00225C86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почтового отправления </w:t>
      </w:r>
      <w:r w:rsidR="00266C53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1920D7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191124, </w:t>
      </w:r>
      <w:r w:rsidR="006D67AB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 – Петербург, площадь Растрелли, дом 2, лит. А</w:t>
      </w:r>
      <w:r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B99623" w14:textId="77777777" w:rsidR="00671E38" w:rsidRDefault="00693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предоставить лично</w:t>
      </w:r>
      <w:r w:rsidR="00266C53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671E38" w:rsidRPr="00984582">
        <w:rPr>
          <w:rFonts w:ascii="Times New Roman" w:hAnsi="Times New Roman" w:cs="Times New Roman"/>
          <w:sz w:val="24"/>
          <w:szCs w:val="24"/>
        </w:rPr>
        <w:t>191124, г. Санкт-Петербург, площадь</w:t>
      </w:r>
      <w:r w:rsidR="00671E38">
        <w:rPr>
          <w:rFonts w:ascii="Times New Roman" w:hAnsi="Times New Roman" w:cs="Times New Roman"/>
          <w:sz w:val="24"/>
          <w:szCs w:val="24"/>
        </w:rPr>
        <w:t xml:space="preserve"> Растрелли, </w:t>
      </w:r>
      <w:r w:rsidR="00671E38" w:rsidRPr="00984582">
        <w:rPr>
          <w:rFonts w:ascii="Times New Roman" w:hAnsi="Times New Roman" w:cs="Times New Roman"/>
          <w:sz w:val="24"/>
          <w:szCs w:val="24"/>
        </w:rPr>
        <w:t>дом 2, лит.А</w:t>
      </w:r>
      <w:r w:rsidR="00671E38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ежедневно</w:t>
      </w:r>
      <w:r w:rsidR="00266C53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09.00 часов до 18.00 часов, кроме субботы, воскресенья и праздничных дней. </w:t>
      </w:r>
    </w:p>
    <w:p w14:paraId="0DC1B846" w14:textId="77777777" w:rsidR="00266C53" w:rsidRPr="00984582" w:rsidRDefault="00266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r w:rsidR="004F26A4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принятия Обязательного предложения составляет 7</w:t>
      </w:r>
      <w:r w:rsidR="00386F97"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7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получения Обязательного предложения Обществом.</w:t>
      </w:r>
    </w:p>
    <w:p w14:paraId="5BC71D22" w14:textId="77777777" w:rsidR="00386F97" w:rsidRPr="00984582" w:rsidRDefault="00386F97" w:rsidP="00266C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B59B0A" w14:textId="77777777" w:rsidR="00266C53" w:rsidRPr="00984582" w:rsidRDefault="00266C53" w:rsidP="00266C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5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82"/>
        <w:gridCol w:w="5825"/>
        <w:gridCol w:w="2432"/>
      </w:tblGrid>
      <w:tr w:rsidR="00266C53" w:rsidRPr="00671E38" w14:paraId="526BF0BD" w14:textId="77777777" w:rsidTr="00266C53">
        <w:tc>
          <w:tcPr>
            <w:tcW w:w="782" w:type="dxa"/>
          </w:tcPr>
          <w:p w14:paraId="52098182" w14:textId="77777777" w:rsidR="00266C53" w:rsidRPr="00984582" w:rsidRDefault="00266C53" w:rsidP="00266C53">
            <w:pPr>
              <w:jc w:val="both"/>
            </w:pPr>
            <w:r w:rsidRPr="00984582">
              <w:t>№ п/п</w:t>
            </w:r>
          </w:p>
        </w:tc>
        <w:tc>
          <w:tcPr>
            <w:tcW w:w="5825" w:type="dxa"/>
          </w:tcPr>
          <w:p w14:paraId="51BA3EE1" w14:textId="77777777" w:rsidR="00266C53" w:rsidRPr="00984582" w:rsidRDefault="00266C53" w:rsidP="00266C53">
            <w:pPr>
              <w:jc w:val="both"/>
            </w:pPr>
            <w:r w:rsidRPr="00984582">
              <w:t>Наименование документа</w:t>
            </w:r>
          </w:p>
        </w:tc>
        <w:tc>
          <w:tcPr>
            <w:tcW w:w="2432" w:type="dxa"/>
          </w:tcPr>
          <w:p w14:paraId="710B1D32" w14:textId="77777777" w:rsidR="00266C53" w:rsidRPr="00984582" w:rsidRDefault="00266C53" w:rsidP="00266C53">
            <w:pPr>
              <w:jc w:val="both"/>
            </w:pPr>
            <w:r w:rsidRPr="00984582">
              <w:t>Количество экземпляров</w:t>
            </w:r>
          </w:p>
        </w:tc>
      </w:tr>
      <w:tr w:rsidR="00266C53" w:rsidRPr="00671E38" w14:paraId="7DCB6334" w14:textId="77777777" w:rsidTr="00266C53">
        <w:tc>
          <w:tcPr>
            <w:tcW w:w="782" w:type="dxa"/>
          </w:tcPr>
          <w:p w14:paraId="11FF59F4" w14:textId="77777777" w:rsidR="00266C53" w:rsidRPr="00984582" w:rsidRDefault="00266C53" w:rsidP="00266C53">
            <w:pPr>
              <w:jc w:val="both"/>
            </w:pPr>
            <w:r w:rsidRPr="00984582">
              <w:t>1.</w:t>
            </w:r>
          </w:p>
        </w:tc>
        <w:tc>
          <w:tcPr>
            <w:tcW w:w="5825" w:type="dxa"/>
          </w:tcPr>
          <w:p w14:paraId="0C2AB093" w14:textId="77777777" w:rsidR="00266C53" w:rsidRPr="00984582" w:rsidRDefault="00266C53" w:rsidP="00266C53">
            <w:pPr>
              <w:jc w:val="both"/>
            </w:pPr>
            <w:r w:rsidRPr="00984582">
              <w:t>Копия Обязательного предложения</w:t>
            </w:r>
          </w:p>
        </w:tc>
        <w:tc>
          <w:tcPr>
            <w:tcW w:w="2432" w:type="dxa"/>
          </w:tcPr>
          <w:p w14:paraId="5CC49D17" w14:textId="77777777" w:rsidR="00266C53" w:rsidRPr="00984582" w:rsidRDefault="00266C53" w:rsidP="00266C53">
            <w:pPr>
              <w:jc w:val="both"/>
            </w:pPr>
            <w:r w:rsidRPr="00984582">
              <w:t>1</w:t>
            </w:r>
          </w:p>
        </w:tc>
      </w:tr>
      <w:tr w:rsidR="00266C53" w:rsidRPr="00671E38" w14:paraId="57A29648" w14:textId="77777777" w:rsidTr="00266C53">
        <w:tc>
          <w:tcPr>
            <w:tcW w:w="782" w:type="dxa"/>
          </w:tcPr>
          <w:p w14:paraId="7EA9B8A6" w14:textId="77777777" w:rsidR="00266C53" w:rsidRPr="00984582" w:rsidRDefault="00266C53" w:rsidP="00266C53">
            <w:pPr>
              <w:jc w:val="both"/>
            </w:pPr>
            <w:r w:rsidRPr="00984582">
              <w:t>2.</w:t>
            </w:r>
          </w:p>
        </w:tc>
        <w:tc>
          <w:tcPr>
            <w:tcW w:w="5825" w:type="dxa"/>
          </w:tcPr>
          <w:p w14:paraId="501DB4C3" w14:textId="77777777" w:rsidR="00266C53" w:rsidRPr="00984582" w:rsidRDefault="00266C53" w:rsidP="00266C53">
            <w:pPr>
              <w:jc w:val="both"/>
            </w:pPr>
            <w:r w:rsidRPr="00984582">
              <w:t>Рекомендации Совета директоров</w:t>
            </w:r>
          </w:p>
        </w:tc>
        <w:tc>
          <w:tcPr>
            <w:tcW w:w="2432" w:type="dxa"/>
          </w:tcPr>
          <w:p w14:paraId="1EAC6B71" w14:textId="77777777" w:rsidR="00266C53" w:rsidRPr="00984582" w:rsidRDefault="00266C53" w:rsidP="00266C53">
            <w:pPr>
              <w:jc w:val="both"/>
            </w:pPr>
            <w:r w:rsidRPr="00984582">
              <w:t>1</w:t>
            </w:r>
          </w:p>
        </w:tc>
      </w:tr>
      <w:tr w:rsidR="00266C53" w:rsidRPr="00671E38" w14:paraId="56866820" w14:textId="77777777" w:rsidTr="00266C53">
        <w:tc>
          <w:tcPr>
            <w:tcW w:w="782" w:type="dxa"/>
          </w:tcPr>
          <w:p w14:paraId="136C25E5" w14:textId="77777777" w:rsidR="00266C53" w:rsidRPr="00984582" w:rsidRDefault="00266C53" w:rsidP="00266C53">
            <w:pPr>
              <w:jc w:val="both"/>
            </w:pPr>
            <w:r w:rsidRPr="00984582">
              <w:t>3.</w:t>
            </w:r>
          </w:p>
        </w:tc>
        <w:tc>
          <w:tcPr>
            <w:tcW w:w="5825" w:type="dxa"/>
          </w:tcPr>
          <w:p w14:paraId="36F67E96" w14:textId="77777777" w:rsidR="00266C53" w:rsidRPr="00984582" w:rsidRDefault="00266C53" w:rsidP="00266C53">
            <w:pPr>
              <w:jc w:val="both"/>
            </w:pPr>
            <w:r w:rsidRPr="00984582">
              <w:t>Форма Заявления о продаже акций</w:t>
            </w:r>
          </w:p>
        </w:tc>
        <w:tc>
          <w:tcPr>
            <w:tcW w:w="2432" w:type="dxa"/>
          </w:tcPr>
          <w:p w14:paraId="29630368" w14:textId="77777777" w:rsidR="00266C53" w:rsidRPr="00984582" w:rsidRDefault="00266C53" w:rsidP="00266C53">
            <w:pPr>
              <w:jc w:val="both"/>
            </w:pPr>
            <w:r w:rsidRPr="00984582">
              <w:t>1</w:t>
            </w:r>
          </w:p>
        </w:tc>
      </w:tr>
      <w:tr w:rsidR="00266C53" w:rsidRPr="00266C53" w14:paraId="66018811" w14:textId="77777777" w:rsidTr="00266C53">
        <w:tc>
          <w:tcPr>
            <w:tcW w:w="782" w:type="dxa"/>
          </w:tcPr>
          <w:p w14:paraId="7D556811" w14:textId="77777777" w:rsidR="00266C53" w:rsidRPr="00984582" w:rsidRDefault="00266C53" w:rsidP="00266C53">
            <w:pPr>
              <w:jc w:val="both"/>
            </w:pPr>
            <w:r w:rsidRPr="00984582">
              <w:t>4.</w:t>
            </w:r>
          </w:p>
        </w:tc>
        <w:tc>
          <w:tcPr>
            <w:tcW w:w="5825" w:type="dxa"/>
          </w:tcPr>
          <w:p w14:paraId="50864937" w14:textId="77777777" w:rsidR="00266C53" w:rsidRPr="00984582" w:rsidRDefault="00266C53" w:rsidP="00266C53">
            <w:pPr>
              <w:jc w:val="both"/>
            </w:pPr>
            <w:r w:rsidRPr="00984582">
              <w:t>Копия резолютивной части отчета независимого оценщика</w:t>
            </w:r>
          </w:p>
        </w:tc>
        <w:tc>
          <w:tcPr>
            <w:tcW w:w="2432" w:type="dxa"/>
          </w:tcPr>
          <w:p w14:paraId="4AB39254" w14:textId="77777777" w:rsidR="00266C53" w:rsidRPr="00266C53" w:rsidRDefault="00266C53" w:rsidP="00266C53">
            <w:pPr>
              <w:jc w:val="both"/>
            </w:pPr>
            <w:r w:rsidRPr="00984582">
              <w:t>1</w:t>
            </w:r>
          </w:p>
        </w:tc>
      </w:tr>
    </w:tbl>
    <w:p w14:paraId="63CDCF10" w14:textId="77777777" w:rsidR="00AA1EED" w:rsidRDefault="00AA1EED"/>
    <w:sectPr w:rsidR="00AA1EED" w:rsidSect="004F26A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53"/>
    <w:rsid w:val="00026F41"/>
    <w:rsid w:val="000B1E4D"/>
    <w:rsid w:val="000C47F7"/>
    <w:rsid w:val="0017358C"/>
    <w:rsid w:val="00181AE1"/>
    <w:rsid w:val="001920D7"/>
    <w:rsid w:val="00225C86"/>
    <w:rsid w:val="00266C53"/>
    <w:rsid w:val="00386F97"/>
    <w:rsid w:val="003A3E5D"/>
    <w:rsid w:val="004A03F1"/>
    <w:rsid w:val="004F26A4"/>
    <w:rsid w:val="005A3EEA"/>
    <w:rsid w:val="005C4461"/>
    <w:rsid w:val="00621699"/>
    <w:rsid w:val="00671E38"/>
    <w:rsid w:val="00693173"/>
    <w:rsid w:val="00693346"/>
    <w:rsid w:val="006D67AB"/>
    <w:rsid w:val="00887F39"/>
    <w:rsid w:val="008C6148"/>
    <w:rsid w:val="008C7695"/>
    <w:rsid w:val="00923AA9"/>
    <w:rsid w:val="00984582"/>
    <w:rsid w:val="009A48F2"/>
    <w:rsid w:val="009A4D9A"/>
    <w:rsid w:val="00A07898"/>
    <w:rsid w:val="00A94F49"/>
    <w:rsid w:val="00AA1EED"/>
    <w:rsid w:val="00AB638E"/>
    <w:rsid w:val="00B6088A"/>
    <w:rsid w:val="00BD2900"/>
    <w:rsid w:val="00C22D42"/>
    <w:rsid w:val="00C54CF9"/>
    <w:rsid w:val="00C83771"/>
    <w:rsid w:val="00CA7849"/>
    <w:rsid w:val="00D05CF7"/>
    <w:rsid w:val="00DA38EB"/>
    <w:rsid w:val="00EC770F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E347"/>
  <w15:docId w15:val="{344C04C3-362C-4FA4-9D01-9D90476F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6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uiPriority w:val="99"/>
    <w:rsid w:val="00181AE1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E5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A3EE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A3EE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A3EE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A3EE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A3E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5A6768AC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"АБ "РОССИЯ"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bashkirova.l</dc:creator>
  <cp:lastModifiedBy>Дозоров Роман Евгеньевич</cp:lastModifiedBy>
  <cp:revision>3</cp:revision>
  <dcterms:created xsi:type="dcterms:W3CDTF">2017-08-04T06:59:00Z</dcterms:created>
  <dcterms:modified xsi:type="dcterms:W3CDTF">2017-08-04T07:06:00Z</dcterms:modified>
</cp:coreProperties>
</file>